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526" w:rsidRPr="005F26BF" w:rsidRDefault="005F26BF">
      <w:pPr>
        <w:rPr>
          <w:rFonts w:ascii="Cambria" w:hAnsi="Cambria" w:cs="Arial"/>
        </w:rPr>
      </w:pPr>
      <w:r w:rsidRPr="005F26BF">
        <w:rPr>
          <w:noProof/>
          <w:sz w:val="20"/>
          <w:lang w:eastAsia="sl-SI"/>
        </w:rPr>
        <w:drawing>
          <wp:anchor distT="0" distB="0" distL="114300" distR="114300" simplePos="0" relativeHeight="251662336" behindDoc="0" locked="0" layoutInCell="1" allowOverlap="1" wp14:anchorId="1219FBE9" wp14:editId="09E1C1F6">
            <wp:simplePos x="0" y="0"/>
            <wp:positionH relativeFrom="column">
              <wp:posOffset>3810</wp:posOffset>
            </wp:positionH>
            <wp:positionV relativeFrom="paragraph">
              <wp:posOffset>3175</wp:posOffset>
            </wp:positionV>
            <wp:extent cx="2171700" cy="542925"/>
            <wp:effectExtent l="0" t="0" r="0" b="9525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2" t="19231" b="7144"/>
                    <a:stretch/>
                  </pic:blipFill>
                  <pic:spPr bwMode="auto">
                    <a:xfrm>
                      <a:off x="0" y="0"/>
                      <a:ext cx="2171700" cy="542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7526" w:rsidRPr="005F26BF">
        <w:rPr>
          <w:rFonts w:ascii="Cambria" w:hAnsi="Cambria" w:cs="Arial"/>
        </w:rPr>
        <w:t xml:space="preserve">Klinika za ginekologijo in </w:t>
      </w:r>
      <w:proofErr w:type="spellStart"/>
      <w:r w:rsidR="005B7526" w:rsidRPr="005F26BF">
        <w:rPr>
          <w:rFonts w:ascii="Cambria" w:hAnsi="Cambria" w:cs="Arial"/>
        </w:rPr>
        <w:t>perinatologijo</w:t>
      </w:r>
      <w:proofErr w:type="spellEnd"/>
    </w:p>
    <w:p w:rsidR="00600F56" w:rsidRPr="005F26BF" w:rsidRDefault="00D763CB">
      <w:pPr>
        <w:rPr>
          <w:rFonts w:ascii="Cambria" w:hAnsi="Cambria" w:cs="Arial"/>
        </w:rPr>
      </w:pPr>
      <w:r w:rsidRPr="005F26BF">
        <w:rPr>
          <w:rFonts w:ascii="Cambria" w:hAnsi="Cambria" w:cs="Arial"/>
        </w:rPr>
        <w:t xml:space="preserve">Oddelek za </w:t>
      </w:r>
      <w:proofErr w:type="spellStart"/>
      <w:r w:rsidRPr="005F26BF">
        <w:rPr>
          <w:rFonts w:ascii="Cambria" w:hAnsi="Cambria" w:cs="Arial"/>
        </w:rPr>
        <w:t>perinatologijo</w:t>
      </w:r>
      <w:proofErr w:type="spellEnd"/>
    </w:p>
    <w:p w:rsidR="007277C0" w:rsidRPr="00135498" w:rsidRDefault="00EF69AD" w:rsidP="00AF4545">
      <w:pPr>
        <w:spacing w:after="0"/>
        <w:rPr>
          <w:rFonts w:ascii="Cambria" w:hAnsi="Cambria" w:cs="Arial"/>
          <w:b/>
          <w:bCs/>
          <w:sz w:val="28"/>
          <w:szCs w:val="2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5A67F7" wp14:editId="40536B69">
                <wp:simplePos x="0" y="0"/>
                <wp:positionH relativeFrom="column">
                  <wp:posOffset>106680</wp:posOffset>
                </wp:positionH>
                <wp:positionV relativeFrom="paragraph">
                  <wp:posOffset>266700</wp:posOffset>
                </wp:positionV>
                <wp:extent cx="1828800" cy="1828800"/>
                <wp:effectExtent l="0" t="0" r="0" b="3175"/>
                <wp:wrapSquare wrapText="bothSides"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F69AD" w:rsidRPr="0038075B" w:rsidRDefault="00EF69AD" w:rsidP="00EF69AD">
                            <w:pPr>
                              <w:spacing w:after="0"/>
                              <w:jc w:val="center"/>
                              <w:rPr>
                                <w:rFonts w:ascii="Cambria" w:hAnsi="Cambria" w:cs="Arial"/>
                                <w:b/>
                                <w:bCs/>
                                <w:color w:val="660033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6600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mbria" w:hAnsi="Cambria" w:cs="Arial"/>
                                <w:b/>
                                <w:bCs/>
                                <w:color w:val="660033"/>
                                <w:sz w:val="9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6600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DRUGI</w:t>
                            </w:r>
                            <w:r w:rsidRPr="0038075B">
                              <w:rPr>
                                <w:rFonts w:ascii="Cambria" w:hAnsi="Cambria" w:cs="Arial"/>
                                <w:b/>
                                <w:bCs/>
                                <w:color w:val="660033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6600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SKLOP PREDAVANJ</w:t>
                            </w:r>
                          </w:p>
                          <w:p w:rsidR="00EF69AD" w:rsidRPr="0038075B" w:rsidRDefault="00EF69AD" w:rsidP="00EF69AD">
                            <w:pPr>
                              <w:spacing w:after="0"/>
                              <w:jc w:val="center"/>
                              <w:rPr>
                                <w:rFonts w:ascii="Cambria" w:hAnsi="Cambria" w:cs="Arial"/>
                                <w:b/>
                                <w:bCs/>
                                <w:color w:val="660033"/>
                                <w:sz w:val="5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6600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mbria" w:hAnsi="Cambria" w:cs="Arial"/>
                                <w:b/>
                                <w:bCs/>
                                <w:color w:val="660033"/>
                                <w:sz w:val="5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6600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POROD IN POPORODNO OBDOBJE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5A67F7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8.4pt;margin-top:21pt;width:2in;height:2in;z-index:2516756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" filled="f" stroked="f">
                <v:textbox style="mso-fit-shape-to-text:t">
                  <w:txbxContent>
                    <w:p w:rsidR="00EF69AD" w:rsidRPr="0038075B" w:rsidRDefault="00EF69AD" w:rsidP="00EF69AD">
                      <w:pPr>
                        <w:spacing w:after="0"/>
                        <w:jc w:val="center"/>
                        <w:rPr>
                          <w:rFonts w:ascii="Cambria" w:hAnsi="Cambria" w:cs="Arial"/>
                          <w:b/>
                          <w:bCs/>
                          <w:color w:val="660033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660033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mbria" w:hAnsi="Cambria" w:cs="Arial"/>
                          <w:b/>
                          <w:bCs/>
                          <w:color w:val="660033"/>
                          <w:sz w:val="9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660033"/>
                            </w14:solidFill>
                            <w14:prstDash w14:val="solid"/>
                            <w14:round/>
                          </w14:textOutline>
                        </w:rPr>
                        <w:t>DRUGI</w:t>
                      </w:r>
                      <w:r w:rsidRPr="0038075B">
                        <w:rPr>
                          <w:rFonts w:ascii="Cambria" w:hAnsi="Cambria" w:cs="Arial"/>
                          <w:b/>
                          <w:bCs/>
                          <w:color w:val="660033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660033"/>
                            </w14:solidFill>
                            <w14:prstDash w14:val="solid"/>
                            <w14:round/>
                          </w14:textOutline>
                        </w:rPr>
                        <w:t xml:space="preserve"> SKLOP PREDAVANJ</w:t>
                      </w:r>
                    </w:p>
                    <w:p w:rsidR="00EF69AD" w:rsidRPr="0038075B" w:rsidRDefault="00EF69AD" w:rsidP="00EF69AD">
                      <w:pPr>
                        <w:spacing w:after="0"/>
                        <w:jc w:val="center"/>
                        <w:rPr>
                          <w:rFonts w:ascii="Cambria" w:hAnsi="Cambria" w:cs="Arial"/>
                          <w:b/>
                          <w:bCs/>
                          <w:color w:val="660033"/>
                          <w:sz w:val="5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660033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mbria" w:hAnsi="Cambria" w:cs="Arial"/>
                          <w:b/>
                          <w:bCs/>
                          <w:color w:val="660033"/>
                          <w:sz w:val="5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660033"/>
                            </w14:solidFill>
                            <w14:prstDash w14:val="solid"/>
                            <w14:round/>
                          </w14:textOutline>
                        </w:rPr>
                        <w:t>POROD IN POPORODNO OBDOBJE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F26BF" w:rsidRDefault="005F26BF" w:rsidP="00696EB2">
      <w:pPr>
        <w:spacing w:after="120"/>
        <w:rPr>
          <w:rFonts w:ascii="Cambria" w:hAnsi="Cambria" w:cs="Arial"/>
          <w:sz w:val="30"/>
          <w:szCs w:val="30"/>
        </w:rPr>
      </w:pPr>
    </w:p>
    <w:p w:rsidR="00464311" w:rsidRPr="005F26BF" w:rsidRDefault="00D763CB" w:rsidP="00464311">
      <w:pPr>
        <w:spacing w:after="120"/>
        <w:jc w:val="center"/>
        <w:rPr>
          <w:rFonts w:ascii="Cambria" w:hAnsi="Cambria" w:cs="Arial"/>
          <w:sz w:val="30"/>
          <w:szCs w:val="30"/>
        </w:rPr>
      </w:pPr>
      <w:r w:rsidRPr="005F26BF">
        <w:rPr>
          <w:rFonts w:ascii="Cambria" w:hAnsi="Cambria" w:cs="Arial"/>
          <w:sz w:val="30"/>
          <w:szCs w:val="30"/>
        </w:rPr>
        <w:t xml:space="preserve">Predavanja so namenjena nosečnicam in njihovim spremljevalcem </w:t>
      </w:r>
    </w:p>
    <w:p w:rsidR="00600F56" w:rsidRPr="005F26BF" w:rsidRDefault="00951A96" w:rsidP="00464311">
      <w:pPr>
        <w:spacing w:after="120"/>
        <w:jc w:val="center"/>
        <w:rPr>
          <w:rFonts w:ascii="Cambria" w:hAnsi="Cambria" w:cs="Arial"/>
          <w:sz w:val="30"/>
          <w:szCs w:val="30"/>
        </w:rPr>
      </w:pPr>
      <w:r w:rsidRPr="0046633A">
        <w:rPr>
          <w:rFonts w:ascii="Cambria" w:hAnsi="Cambria" w:cs="Arial"/>
          <w:sz w:val="30"/>
          <w:szCs w:val="30"/>
          <w:u w:val="single"/>
        </w:rPr>
        <w:t xml:space="preserve">od </w:t>
      </w:r>
      <w:r w:rsidR="0046633A">
        <w:rPr>
          <w:rFonts w:ascii="Cambria" w:hAnsi="Cambria" w:cs="Arial"/>
          <w:sz w:val="30"/>
          <w:szCs w:val="30"/>
          <w:u w:val="single"/>
        </w:rPr>
        <w:t xml:space="preserve">28. tedna nosečnosti </w:t>
      </w:r>
      <w:r w:rsidR="0046633A" w:rsidRPr="0046633A">
        <w:rPr>
          <w:rFonts w:ascii="Cambria" w:hAnsi="Cambria" w:cs="Arial"/>
          <w:sz w:val="30"/>
          <w:szCs w:val="30"/>
          <w:u w:val="single"/>
        </w:rPr>
        <w:t>naprej</w:t>
      </w:r>
      <w:r w:rsidR="0046633A">
        <w:rPr>
          <w:rFonts w:ascii="Cambria" w:hAnsi="Cambria" w:cs="Arial"/>
          <w:sz w:val="30"/>
          <w:szCs w:val="30"/>
        </w:rPr>
        <w:t xml:space="preserve"> </w:t>
      </w:r>
      <w:r w:rsidR="00D763CB" w:rsidRPr="0046633A">
        <w:rPr>
          <w:rFonts w:ascii="Cambria" w:hAnsi="Cambria" w:cs="Arial"/>
          <w:sz w:val="30"/>
          <w:szCs w:val="30"/>
        </w:rPr>
        <w:t>in</w:t>
      </w:r>
      <w:r w:rsidR="00EA6A66">
        <w:rPr>
          <w:rFonts w:ascii="Cambria" w:hAnsi="Cambria" w:cs="Arial"/>
          <w:sz w:val="30"/>
          <w:szCs w:val="30"/>
        </w:rPr>
        <w:t xml:space="preserve"> so omejena na 80 udeležencev (4</w:t>
      </w:r>
      <w:r w:rsidR="004C1864">
        <w:rPr>
          <w:rFonts w:ascii="Cambria" w:hAnsi="Cambria" w:cs="Arial"/>
          <w:sz w:val="30"/>
          <w:szCs w:val="30"/>
        </w:rPr>
        <w:t>0</w:t>
      </w:r>
      <w:r w:rsidR="00D763CB" w:rsidRPr="005F26BF">
        <w:rPr>
          <w:rFonts w:ascii="Cambria" w:hAnsi="Cambria" w:cs="Arial"/>
          <w:sz w:val="30"/>
          <w:szCs w:val="30"/>
        </w:rPr>
        <w:t xml:space="preserve"> parov).</w:t>
      </w:r>
      <w:bookmarkStart w:id="0" w:name="_Hlk103773658"/>
      <w:bookmarkEnd w:id="0"/>
    </w:p>
    <w:p w:rsidR="00464311" w:rsidRDefault="00464311" w:rsidP="00464311">
      <w:pPr>
        <w:spacing w:after="120"/>
        <w:jc w:val="center"/>
        <w:rPr>
          <w:rFonts w:ascii="Cambria" w:hAnsi="Cambria" w:cs="Arial"/>
          <w:sz w:val="30"/>
          <w:szCs w:val="30"/>
        </w:rPr>
      </w:pPr>
    </w:p>
    <w:p w:rsidR="0046633A" w:rsidRPr="005F26BF" w:rsidRDefault="0046633A" w:rsidP="00464311">
      <w:pPr>
        <w:spacing w:after="120"/>
        <w:jc w:val="center"/>
        <w:rPr>
          <w:rFonts w:ascii="Cambria" w:hAnsi="Cambria" w:cs="Arial"/>
          <w:sz w:val="30"/>
          <w:szCs w:val="30"/>
        </w:rPr>
      </w:pPr>
    </w:p>
    <w:p w:rsidR="005F26BF" w:rsidRPr="0046633A" w:rsidRDefault="0046633A" w:rsidP="0046633A">
      <w:pPr>
        <w:spacing w:after="120"/>
        <w:jc w:val="center"/>
        <w:rPr>
          <w:rFonts w:ascii="Cambria" w:hAnsi="Cambria" w:cs="Arial"/>
          <w:b/>
          <w:sz w:val="40"/>
          <w:szCs w:val="30"/>
        </w:rPr>
      </w:pPr>
      <w:r>
        <w:rPr>
          <w:rFonts w:ascii="Cambria" w:hAnsi="Cambria" w:cs="Arial"/>
          <w:b/>
          <w:sz w:val="40"/>
          <w:szCs w:val="30"/>
        </w:rPr>
        <w:t>Vsa p</w:t>
      </w:r>
      <w:r w:rsidR="00464311" w:rsidRPr="0046633A">
        <w:rPr>
          <w:rFonts w:ascii="Cambria" w:hAnsi="Cambria" w:cs="Arial"/>
          <w:b/>
          <w:sz w:val="40"/>
          <w:szCs w:val="30"/>
        </w:rPr>
        <w:t xml:space="preserve">redavanja potekajo </w:t>
      </w:r>
    </w:p>
    <w:p w:rsidR="00AF4545" w:rsidRPr="0046633A" w:rsidRDefault="00EA6A66" w:rsidP="004C1864">
      <w:pPr>
        <w:spacing w:after="120"/>
        <w:jc w:val="center"/>
        <w:rPr>
          <w:rFonts w:ascii="Cambria" w:hAnsi="Cambria" w:cs="Arial"/>
          <w:b/>
          <w:sz w:val="40"/>
          <w:szCs w:val="30"/>
        </w:rPr>
      </w:pPr>
      <w:r>
        <w:rPr>
          <w:rFonts w:ascii="Cambria" w:hAnsi="Cambria" w:cs="Arial"/>
          <w:b/>
          <w:sz w:val="40"/>
          <w:szCs w:val="30"/>
        </w:rPr>
        <w:t>v VELIKI PREDAVALNICI V 16. NADSTROPJU KIRURŠKE STOLPNICE</w:t>
      </w:r>
      <w:r w:rsidR="005F26BF" w:rsidRPr="0046633A">
        <w:rPr>
          <w:rFonts w:ascii="Cambria" w:hAnsi="Cambria" w:cs="Arial"/>
          <w:b/>
          <w:sz w:val="40"/>
          <w:szCs w:val="30"/>
        </w:rPr>
        <w:t>.</w:t>
      </w:r>
    </w:p>
    <w:p w:rsidR="00AF4545" w:rsidRDefault="00464311" w:rsidP="00AF4545">
      <w:pPr>
        <w:pStyle w:val="Napis"/>
        <w:spacing w:before="0" w:after="0"/>
      </w:pPr>
      <w:r>
        <w:t xml:space="preserve">                                                                          </w:t>
      </w:r>
    </w:p>
    <w:p w:rsidR="0046633A" w:rsidRPr="00AF4545" w:rsidRDefault="0046633A" w:rsidP="00AF4545">
      <w:pPr>
        <w:pStyle w:val="Napis"/>
        <w:spacing w:before="0" w:after="0"/>
      </w:pPr>
    </w:p>
    <w:p w:rsidR="009C4E7F" w:rsidRDefault="00C82A4F" w:rsidP="00924075">
      <w:pPr>
        <w:spacing w:after="120"/>
        <w:ind w:right="-424"/>
        <w:rPr>
          <w:rFonts w:cs="Arial"/>
          <w:b/>
          <w:bCs/>
          <w:sz w:val="36"/>
          <w:szCs w:val="36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384935" wp14:editId="325D5C88">
                <wp:simplePos x="0" y="0"/>
                <wp:positionH relativeFrom="column">
                  <wp:posOffset>651510</wp:posOffset>
                </wp:positionH>
                <wp:positionV relativeFrom="paragraph">
                  <wp:posOffset>326506</wp:posOffset>
                </wp:positionV>
                <wp:extent cx="4749800" cy="1828800"/>
                <wp:effectExtent l="0" t="0" r="0" b="0"/>
                <wp:wrapSquare wrapText="bothSides"/>
                <wp:docPr id="10" name="Polje z besedilo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038A2" w:rsidRPr="000038A2" w:rsidRDefault="000038A2" w:rsidP="00924075">
                            <w:pPr>
                              <w:spacing w:after="120"/>
                              <w:ind w:right="-424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70C0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38A2">
                              <w:rPr>
                                <w:rFonts w:cs="Arial"/>
                                <w:b/>
                                <w:bCs/>
                                <w:color w:val="0070C0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RAZPORED PREDAVANJ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384935" id="Polje z besedilom 10" o:spid="_x0000_s1027" type="#_x0000_t202" style="position:absolute;margin-left:51.3pt;margin-top:25.7pt;width:374pt;height:2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" filled="f" stroked="f">
                <v:textbox style="mso-fit-shape-to-text:t">
                  <w:txbxContent>
                    <w:p w:rsidR="000038A2" w:rsidRPr="000038A2" w:rsidRDefault="000038A2" w:rsidP="00924075">
                      <w:pPr>
                        <w:spacing w:after="120"/>
                        <w:ind w:right="-424"/>
                        <w:jc w:val="center"/>
                        <w:rPr>
                          <w:rFonts w:cs="Arial"/>
                          <w:b/>
                          <w:bCs/>
                          <w:color w:val="0070C0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038A2">
                        <w:rPr>
                          <w:rFonts w:cs="Arial"/>
                          <w:b/>
                          <w:bCs/>
                          <w:color w:val="0070C0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RAZPORED PREDAVANJ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038A2" w:rsidRDefault="000038A2" w:rsidP="007277C0">
      <w:pPr>
        <w:spacing w:after="120"/>
        <w:ind w:right="-424"/>
        <w:rPr>
          <w:rFonts w:cs="Arial"/>
          <w:b/>
          <w:bCs/>
          <w:sz w:val="36"/>
          <w:szCs w:val="36"/>
        </w:rPr>
      </w:pPr>
    </w:p>
    <w:p w:rsidR="00C82A4F" w:rsidRDefault="00C82A4F" w:rsidP="00C82A4F">
      <w:pPr>
        <w:spacing w:after="120"/>
        <w:ind w:right="-852"/>
        <w:jc w:val="both"/>
        <w:rPr>
          <w:rFonts w:ascii="Cambria" w:hAnsi="Cambria" w:cs="Arial"/>
          <w:sz w:val="36"/>
          <w:szCs w:val="36"/>
        </w:rPr>
      </w:pPr>
    </w:p>
    <w:p w:rsidR="00371AFA" w:rsidRDefault="00371AFA" w:rsidP="00371AFA">
      <w:pPr>
        <w:spacing w:after="120"/>
        <w:ind w:right="-424"/>
        <w:jc w:val="both"/>
        <w:rPr>
          <w:rFonts w:ascii="Cambria" w:hAnsi="Cambria" w:cs="Arial"/>
          <w:sz w:val="36"/>
          <w:szCs w:val="36"/>
        </w:rPr>
      </w:pPr>
    </w:p>
    <w:p w:rsidR="00EA6A66" w:rsidRPr="00633B1F" w:rsidRDefault="00EA6A66" w:rsidP="00EA6A66">
      <w:pPr>
        <w:spacing w:after="120"/>
        <w:ind w:right="-424"/>
        <w:jc w:val="both"/>
        <w:rPr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>Sreda, 8. oktober</w:t>
      </w:r>
      <w:r>
        <w:rPr>
          <w:rFonts w:cs="Arial"/>
          <w:b/>
          <w:bCs/>
          <w:sz w:val="36"/>
          <w:szCs w:val="36"/>
        </w:rPr>
        <w:t xml:space="preserve"> 2025 ob 18</w:t>
      </w:r>
      <w:r w:rsidRPr="00633B1F">
        <w:rPr>
          <w:rFonts w:cs="Arial"/>
          <w:b/>
          <w:bCs/>
          <w:sz w:val="36"/>
          <w:szCs w:val="36"/>
        </w:rPr>
        <w:t>.00</w:t>
      </w:r>
    </w:p>
    <w:p w:rsidR="00EA6A66" w:rsidRPr="00633B1F" w:rsidRDefault="00EA6A66" w:rsidP="00EA6A66">
      <w:pPr>
        <w:ind w:right="-424"/>
        <w:jc w:val="both"/>
        <w:rPr>
          <w:sz w:val="36"/>
          <w:szCs w:val="36"/>
        </w:rPr>
      </w:pPr>
      <w:r w:rsidRPr="00633B1F">
        <w:rPr>
          <w:rFonts w:cs="Arial"/>
          <w:sz w:val="36"/>
          <w:szCs w:val="36"/>
        </w:rPr>
        <w:t xml:space="preserve">Predavatelj: Jože </w:t>
      </w:r>
      <w:proofErr w:type="spellStart"/>
      <w:r w:rsidRPr="00633B1F">
        <w:rPr>
          <w:rFonts w:cs="Arial"/>
          <w:sz w:val="36"/>
          <w:szCs w:val="36"/>
        </w:rPr>
        <w:t>Žolger</w:t>
      </w:r>
      <w:proofErr w:type="spellEnd"/>
      <w:r w:rsidRPr="00633B1F">
        <w:rPr>
          <w:rFonts w:cs="Arial"/>
          <w:sz w:val="36"/>
          <w:szCs w:val="36"/>
        </w:rPr>
        <w:t xml:space="preserve">, dr. med., spec. </w:t>
      </w:r>
      <w:proofErr w:type="spellStart"/>
      <w:r w:rsidRPr="00633B1F">
        <w:rPr>
          <w:rFonts w:cs="Arial"/>
          <w:sz w:val="36"/>
          <w:szCs w:val="36"/>
        </w:rPr>
        <w:t>pediat</w:t>
      </w:r>
      <w:proofErr w:type="spellEnd"/>
      <w:r w:rsidRPr="00633B1F">
        <w:rPr>
          <w:rFonts w:cs="Arial"/>
          <w:sz w:val="36"/>
          <w:szCs w:val="36"/>
        </w:rPr>
        <w:t>.</w:t>
      </w:r>
      <w:r w:rsidRPr="005C7D93">
        <w:rPr>
          <w:noProof/>
          <w:sz w:val="20"/>
          <w:lang w:eastAsia="sl-SI"/>
        </w:rPr>
        <w:t xml:space="preserve"> </w:t>
      </w:r>
    </w:p>
    <w:p w:rsidR="00EA6A66" w:rsidRPr="00A95591" w:rsidRDefault="00EA6A66" w:rsidP="00EA6A66">
      <w:pPr>
        <w:pStyle w:val="Odstavekseznama"/>
        <w:numPr>
          <w:ilvl w:val="0"/>
          <w:numId w:val="4"/>
        </w:numPr>
        <w:ind w:right="-424"/>
        <w:jc w:val="both"/>
        <w:rPr>
          <w:rFonts w:ascii="Cambria" w:hAnsi="Cambria"/>
          <w:sz w:val="36"/>
          <w:szCs w:val="36"/>
        </w:rPr>
      </w:pPr>
      <w:r w:rsidRPr="00A95591">
        <w:rPr>
          <w:rFonts w:ascii="Cambria" w:hAnsi="Cambria" w:cs="Arial"/>
          <w:b/>
          <w:bCs/>
          <w:sz w:val="36"/>
          <w:szCs w:val="36"/>
        </w:rPr>
        <w:t>Novorojenček (značilnosti, prvi pregled, presejalni testi)</w:t>
      </w:r>
    </w:p>
    <w:p w:rsidR="00EA6A66" w:rsidRPr="00A95591" w:rsidRDefault="00EA6A66" w:rsidP="00EA6A66">
      <w:pPr>
        <w:pStyle w:val="Odstavekseznama"/>
        <w:numPr>
          <w:ilvl w:val="0"/>
          <w:numId w:val="4"/>
        </w:numPr>
        <w:ind w:right="-424"/>
        <w:jc w:val="both"/>
        <w:rPr>
          <w:rFonts w:ascii="Cambria" w:hAnsi="Cambria"/>
          <w:sz w:val="36"/>
          <w:szCs w:val="36"/>
        </w:rPr>
      </w:pPr>
      <w:r w:rsidRPr="00A95591">
        <w:rPr>
          <w:rFonts w:ascii="Cambria" w:hAnsi="Cambria" w:cs="Arial"/>
          <w:b/>
          <w:bCs/>
          <w:sz w:val="36"/>
          <w:szCs w:val="36"/>
        </w:rPr>
        <w:t>Vloga pediatra med in po porodu</w:t>
      </w:r>
    </w:p>
    <w:p w:rsidR="00EA6A66" w:rsidRPr="00A95591" w:rsidRDefault="00EA6A66" w:rsidP="00EA6A66">
      <w:pPr>
        <w:pStyle w:val="Odstavekseznama"/>
        <w:numPr>
          <w:ilvl w:val="0"/>
          <w:numId w:val="4"/>
        </w:numPr>
        <w:ind w:right="-424"/>
        <w:jc w:val="both"/>
        <w:rPr>
          <w:rFonts w:ascii="Cambria" w:hAnsi="Cambria"/>
          <w:sz w:val="36"/>
          <w:szCs w:val="36"/>
        </w:rPr>
      </w:pPr>
      <w:r w:rsidRPr="00A95591">
        <w:rPr>
          <w:rFonts w:ascii="Cambria" w:hAnsi="Cambria" w:cs="Arial"/>
          <w:b/>
          <w:bCs/>
          <w:sz w:val="36"/>
          <w:szCs w:val="36"/>
        </w:rPr>
        <w:t>Dojenje – prednosti za mater in novorojenčka</w:t>
      </w:r>
    </w:p>
    <w:p w:rsidR="00EA6A66" w:rsidRPr="00A95591" w:rsidRDefault="00EA6A66" w:rsidP="00EA6A66">
      <w:pPr>
        <w:pStyle w:val="Odstavekseznama"/>
        <w:numPr>
          <w:ilvl w:val="0"/>
          <w:numId w:val="4"/>
        </w:numPr>
        <w:ind w:right="-424"/>
        <w:jc w:val="both"/>
        <w:rPr>
          <w:rFonts w:ascii="Cambria" w:hAnsi="Cambria" w:cs="Arial"/>
          <w:b/>
          <w:bCs/>
          <w:sz w:val="36"/>
          <w:szCs w:val="36"/>
        </w:rPr>
      </w:pPr>
      <w:r w:rsidRPr="00A95591">
        <w:rPr>
          <w:rFonts w:ascii="Cambria" w:hAnsi="Cambria" w:cs="Arial"/>
          <w:b/>
          <w:bCs/>
          <w:sz w:val="36"/>
          <w:szCs w:val="36"/>
        </w:rPr>
        <w:t>Reševanje težav ob dojenju</w:t>
      </w:r>
    </w:p>
    <w:p w:rsidR="00EA6A66" w:rsidRPr="004C1864" w:rsidRDefault="00EA6A66" w:rsidP="00EA6A66">
      <w:pPr>
        <w:pStyle w:val="Odstavekseznama"/>
        <w:numPr>
          <w:ilvl w:val="0"/>
          <w:numId w:val="4"/>
        </w:numPr>
        <w:spacing w:after="0"/>
        <w:ind w:right="-424"/>
        <w:jc w:val="both"/>
        <w:rPr>
          <w:rFonts w:ascii="Cambria" w:hAnsi="Cambria" w:cs="Arial"/>
          <w:b/>
          <w:bCs/>
          <w:sz w:val="36"/>
          <w:szCs w:val="36"/>
        </w:rPr>
      </w:pPr>
      <w:r w:rsidRPr="00A95591">
        <w:rPr>
          <w:rFonts w:ascii="Cambria" w:hAnsi="Cambria" w:cs="Arial"/>
          <w:b/>
          <w:bCs/>
          <w:sz w:val="36"/>
          <w:szCs w:val="36"/>
        </w:rPr>
        <w:t>Jemanje zdravil med dojenjem</w:t>
      </w:r>
    </w:p>
    <w:p w:rsidR="00EA6A66" w:rsidRDefault="00EA6A66" w:rsidP="00800254">
      <w:pPr>
        <w:spacing w:after="120"/>
        <w:ind w:right="-708"/>
        <w:jc w:val="both"/>
        <w:rPr>
          <w:rFonts w:cs="Arial"/>
          <w:b/>
          <w:bCs/>
          <w:sz w:val="36"/>
          <w:szCs w:val="36"/>
        </w:rPr>
      </w:pPr>
    </w:p>
    <w:p w:rsidR="00EA6A66" w:rsidRPr="00A95591" w:rsidRDefault="00EA6A66" w:rsidP="00EA6A66">
      <w:pPr>
        <w:spacing w:after="120"/>
        <w:ind w:right="-708"/>
        <w:jc w:val="both"/>
        <w:rPr>
          <w:rFonts w:cs="Arial"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>Ponedeljek, 20. okto</w:t>
      </w:r>
      <w:r>
        <w:rPr>
          <w:rFonts w:cs="Arial"/>
          <w:b/>
          <w:bCs/>
          <w:sz w:val="36"/>
          <w:szCs w:val="36"/>
        </w:rPr>
        <w:t>ber 2025</w:t>
      </w:r>
      <w:r>
        <w:rPr>
          <w:rFonts w:cs="Arial"/>
          <w:b/>
          <w:bCs/>
          <w:sz w:val="36"/>
          <w:szCs w:val="36"/>
        </w:rPr>
        <w:t xml:space="preserve"> ob 15.3</w:t>
      </w:r>
      <w:r>
        <w:rPr>
          <w:rFonts w:cs="Arial"/>
          <w:b/>
          <w:bCs/>
          <w:sz w:val="36"/>
          <w:szCs w:val="36"/>
        </w:rPr>
        <w:t>0</w:t>
      </w:r>
      <w:r w:rsidRPr="00A95591">
        <w:rPr>
          <w:rFonts w:cs="Arial"/>
          <w:b/>
          <w:bCs/>
          <w:sz w:val="36"/>
          <w:szCs w:val="36"/>
        </w:rPr>
        <w:t xml:space="preserve"> </w:t>
      </w:r>
    </w:p>
    <w:p w:rsidR="00EA6A66" w:rsidRPr="00A95591" w:rsidRDefault="00EA6A66" w:rsidP="00EA6A66">
      <w:pPr>
        <w:ind w:right="-424"/>
        <w:jc w:val="both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Predavateljica: Mateja Kavkler</w:t>
      </w:r>
      <w:r w:rsidRPr="00A95591">
        <w:rPr>
          <w:rFonts w:cs="Arial"/>
          <w:sz w:val="36"/>
          <w:szCs w:val="36"/>
        </w:rPr>
        <w:t>, dipl. bab.</w:t>
      </w:r>
    </w:p>
    <w:p w:rsidR="00EA6A66" w:rsidRPr="00A95591" w:rsidRDefault="00EA6A66" w:rsidP="00EA6A66">
      <w:pPr>
        <w:pStyle w:val="Odstavekseznama"/>
        <w:numPr>
          <w:ilvl w:val="0"/>
          <w:numId w:val="3"/>
        </w:numPr>
        <w:ind w:right="-424"/>
        <w:jc w:val="both"/>
        <w:rPr>
          <w:rFonts w:ascii="Cambria" w:hAnsi="Cambria" w:cs="Arial"/>
          <w:sz w:val="36"/>
          <w:szCs w:val="36"/>
        </w:rPr>
      </w:pPr>
      <w:r w:rsidRPr="00A95591">
        <w:rPr>
          <w:rFonts w:ascii="Cambria" w:hAnsi="Cambria" w:cs="Arial"/>
          <w:b/>
          <w:bCs/>
          <w:sz w:val="36"/>
          <w:szCs w:val="36"/>
        </w:rPr>
        <w:t>Značilnosti in potek poporodnega obdobja (krčenje maternice, poporodna čišča, celjenje in oskrba operativne rane, dojenje in oskrba dojk, prsnih bradavic, pripomočki za dojenje)</w:t>
      </w:r>
    </w:p>
    <w:p w:rsidR="00EA6A66" w:rsidRPr="00A95591" w:rsidRDefault="00EA6A66" w:rsidP="00EA6A66">
      <w:pPr>
        <w:pStyle w:val="Odstavekseznama"/>
        <w:numPr>
          <w:ilvl w:val="0"/>
          <w:numId w:val="3"/>
        </w:numPr>
        <w:ind w:right="-424"/>
        <w:jc w:val="both"/>
        <w:rPr>
          <w:rFonts w:ascii="Cambria" w:hAnsi="Cambria" w:cs="Arial"/>
          <w:sz w:val="36"/>
          <w:szCs w:val="36"/>
        </w:rPr>
      </w:pPr>
      <w:r w:rsidRPr="00A95591">
        <w:rPr>
          <w:rFonts w:ascii="Cambria" w:hAnsi="Cambria" w:cs="Arial"/>
          <w:b/>
          <w:bCs/>
          <w:sz w:val="36"/>
          <w:szCs w:val="36"/>
        </w:rPr>
        <w:t>Spolnost v poporodnem obdobju</w:t>
      </w:r>
    </w:p>
    <w:p w:rsidR="00EA6A66" w:rsidRPr="00A95591" w:rsidRDefault="00EA6A66" w:rsidP="00EA6A66">
      <w:pPr>
        <w:pStyle w:val="Odstavekseznama"/>
        <w:numPr>
          <w:ilvl w:val="0"/>
          <w:numId w:val="3"/>
        </w:numPr>
        <w:ind w:right="-424"/>
        <w:jc w:val="both"/>
        <w:rPr>
          <w:rFonts w:ascii="Cambria" w:hAnsi="Cambria" w:cs="Arial"/>
          <w:sz w:val="36"/>
          <w:szCs w:val="36"/>
        </w:rPr>
      </w:pPr>
      <w:r w:rsidRPr="00A95591">
        <w:rPr>
          <w:rFonts w:ascii="Cambria" w:hAnsi="Cambria" w:cs="Arial"/>
          <w:b/>
          <w:bCs/>
          <w:sz w:val="36"/>
          <w:szCs w:val="36"/>
        </w:rPr>
        <w:t>Odpust iz porodnišnice</w:t>
      </w:r>
    </w:p>
    <w:p w:rsidR="00EA6A66" w:rsidRPr="00A95591" w:rsidRDefault="00EA6A66" w:rsidP="00EA6A66">
      <w:pPr>
        <w:pStyle w:val="Odstavekseznama"/>
        <w:numPr>
          <w:ilvl w:val="0"/>
          <w:numId w:val="3"/>
        </w:numPr>
        <w:ind w:right="-424"/>
        <w:jc w:val="both"/>
        <w:rPr>
          <w:rFonts w:ascii="Cambria" w:hAnsi="Cambria" w:cs="Arial"/>
          <w:sz w:val="36"/>
          <w:szCs w:val="36"/>
        </w:rPr>
      </w:pPr>
      <w:r w:rsidRPr="00A95591">
        <w:rPr>
          <w:rFonts w:ascii="Cambria" w:hAnsi="Cambria" w:cs="Arial"/>
          <w:b/>
          <w:bCs/>
          <w:sz w:val="36"/>
          <w:szCs w:val="36"/>
        </w:rPr>
        <w:t>Obiski svojcev v poporodnem obdobju</w:t>
      </w:r>
    </w:p>
    <w:p w:rsidR="00EA6A66" w:rsidRPr="00A95591" w:rsidRDefault="00EA6A66" w:rsidP="00EA6A66">
      <w:pPr>
        <w:pStyle w:val="Odstavekseznama"/>
        <w:numPr>
          <w:ilvl w:val="0"/>
          <w:numId w:val="3"/>
        </w:numPr>
        <w:ind w:right="-424"/>
        <w:jc w:val="both"/>
        <w:rPr>
          <w:rFonts w:ascii="Cambria" w:hAnsi="Cambria" w:cs="Arial"/>
          <w:sz w:val="36"/>
          <w:szCs w:val="36"/>
        </w:rPr>
      </w:pPr>
      <w:r w:rsidRPr="00A95591">
        <w:rPr>
          <w:rFonts w:ascii="Cambria" w:hAnsi="Cambria" w:cs="Arial"/>
          <w:b/>
          <w:bCs/>
          <w:sz w:val="36"/>
          <w:szCs w:val="36"/>
        </w:rPr>
        <w:t>Pomoč svojcev v domačem okolju</w:t>
      </w:r>
    </w:p>
    <w:p w:rsidR="00EA6A66" w:rsidRPr="000424B6" w:rsidRDefault="00EA6A66" w:rsidP="00EA6A66">
      <w:pPr>
        <w:pStyle w:val="Odstavekseznama"/>
        <w:numPr>
          <w:ilvl w:val="0"/>
          <w:numId w:val="3"/>
        </w:numPr>
        <w:spacing w:after="0"/>
        <w:ind w:right="-424"/>
        <w:jc w:val="both"/>
        <w:rPr>
          <w:rFonts w:ascii="Cambria" w:hAnsi="Cambria" w:cs="Arial"/>
          <w:sz w:val="36"/>
          <w:szCs w:val="36"/>
        </w:rPr>
      </w:pPr>
      <w:r w:rsidRPr="00A95591">
        <w:rPr>
          <w:rFonts w:ascii="Cambria" w:hAnsi="Cambria" w:cs="Arial"/>
          <w:b/>
          <w:bCs/>
          <w:sz w:val="36"/>
          <w:szCs w:val="36"/>
        </w:rPr>
        <w:t>Babiški obiski na domu</w:t>
      </w:r>
    </w:p>
    <w:p w:rsidR="00EA6A66" w:rsidRDefault="00EA6A66" w:rsidP="00800254">
      <w:pPr>
        <w:spacing w:after="120"/>
        <w:ind w:right="-708"/>
        <w:jc w:val="both"/>
        <w:rPr>
          <w:rFonts w:cs="Arial"/>
          <w:b/>
          <w:bCs/>
          <w:sz w:val="36"/>
          <w:szCs w:val="36"/>
        </w:rPr>
      </w:pPr>
    </w:p>
    <w:p w:rsidR="00EA6A66" w:rsidRPr="004C1864" w:rsidRDefault="00EA6A66" w:rsidP="00EA6A66">
      <w:pPr>
        <w:spacing w:after="120"/>
        <w:ind w:right="-708"/>
        <w:jc w:val="both"/>
        <w:rPr>
          <w:rFonts w:cs="Arial"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>Ponedeljek, 20. okto</w:t>
      </w:r>
      <w:r>
        <w:rPr>
          <w:rFonts w:cs="Arial"/>
          <w:b/>
          <w:bCs/>
          <w:sz w:val="36"/>
          <w:szCs w:val="36"/>
        </w:rPr>
        <w:t>ber</w:t>
      </w:r>
      <w:r>
        <w:rPr>
          <w:rFonts w:cs="Arial"/>
          <w:b/>
          <w:bCs/>
          <w:sz w:val="36"/>
          <w:szCs w:val="36"/>
        </w:rPr>
        <w:t xml:space="preserve"> 2025 ob 16</w:t>
      </w:r>
      <w:r w:rsidRPr="004C1864">
        <w:rPr>
          <w:rFonts w:cs="Arial"/>
          <w:b/>
          <w:bCs/>
          <w:sz w:val="36"/>
          <w:szCs w:val="36"/>
        </w:rPr>
        <w:t xml:space="preserve">.30 </w:t>
      </w:r>
    </w:p>
    <w:p w:rsidR="00EA6A66" w:rsidRPr="004C1864" w:rsidRDefault="00EA6A66" w:rsidP="00EA6A66">
      <w:pPr>
        <w:spacing w:after="120"/>
        <w:ind w:right="-708"/>
        <w:jc w:val="both"/>
        <w:rPr>
          <w:rFonts w:cs="Arial"/>
          <w:bCs/>
          <w:sz w:val="36"/>
          <w:szCs w:val="36"/>
        </w:rPr>
      </w:pPr>
      <w:r w:rsidRPr="004C1864">
        <w:rPr>
          <w:rFonts w:cs="Arial"/>
          <w:bCs/>
          <w:sz w:val="36"/>
          <w:szCs w:val="36"/>
        </w:rPr>
        <w:t xml:space="preserve">Predavateljica: </w:t>
      </w:r>
      <w:proofErr w:type="spellStart"/>
      <w:r w:rsidRPr="004C1864">
        <w:rPr>
          <w:rFonts w:cs="Arial"/>
          <w:bCs/>
          <w:sz w:val="36"/>
          <w:szCs w:val="36"/>
        </w:rPr>
        <w:t>Snezhana</w:t>
      </w:r>
      <w:proofErr w:type="spellEnd"/>
      <w:r w:rsidRPr="004C1864">
        <w:rPr>
          <w:rFonts w:cs="Arial"/>
          <w:bCs/>
          <w:sz w:val="36"/>
          <w:szCs w:val="36"/>
        </w:rPr>
        <w:t xml:space="preserve"> </w:t>
      </w:r>
      <w:proofErr w:type="spellStart"/>
      <w:r w:rsidRPr="004C1864">
        <w:rPr>
          <w:rFonts w:cs="Arial"/>
          <w:bCs/>
          <w:sz w:val="36"/>
          <w:szCs w:val="36"/>
        </w:rPr>
        <w:t>Vidanova</w:t>
      </w:r>
      <w:proofErr w:type="spellEnd"/>
      <w:r w:rsidRPr="004C1864">
        <w:rPr>
          <w:rFonts w:cs="Arial"/>
          <w:bCs/>
          <w:sz w:val="36"/>
          <w:szCs w:val="36"/>
        </w:rPr>
        <w:t xml:space="preserve">, dr. med., spec. gin. in por. </w:t>
      </w:r>
    </w:p>
    <w:p w:rsidR="00EA6A66" w:rsidRPr="004C1864" w:rsidRDefault="00EA6A66" w:rsidP="00EA6A66">
      <w:pPr>
        <w:numPr>
          <w:ilvl w:val="0"/>
          <w:numId w:val="3"/>
        </w:numPr>
        <w:spacing w:after="120" w:line="240" w:lineRule="auto"/>
        <w:ind w:right="-708"/>
        <w:jc w:val="both"/>
        <w:rPr>
          <w:rFonts w:cs="Arial"/>
          <w:b/>
          <w:bCs/>
          <w:sz w:val="36"/>
          <w:szCs w:val="36"/>
        </w:rPr>
      </w:pPr>
      <w:r w:rsidRPr="004C1864">
        <w:rPr>
          <w:rFonts w:cs="Arial"/>
          <w:b/>
          <w:bCs/>
          <w:sz w:val="36"/>
          <w:szCs w:val="36"/>
        </w:rPr>
        <w:t>Vloga porodničarja med porodom</w:t>
      </w:r>
    </w:p>
    <w:p w:rsidR="00EA6A66" w:rsidRPr="004C1864" w:rsidRDefault="00EA6A66" w:rsidP="00EA6A66">
      <w:pPr>
        <w:numPr>
          <w:ilvl w:val="0"/>
          <w:numId w:val="3"/>
        </w:numPr>
        <w:spacing w:after="120" w:line="240" w:lineRule="auto"/>
        <w:ind w:right="-708"/>
        <w:jc w:val="both"/>
        <w:rPr>
          <w:rFonts w:cs="Arial"/>
          <w:b/>
          <w:bCs/>
          <w:sz w:val="36"/>
          <w:szCs w:val="36"/>
        </w:rPr>
      </w:pPr>
      <w:r w:rsidRPr="004C1864">
        <w:rPr>
          <w:rFonts w:cs="Arial"/>
          <w:b/>
          <w:bCs/>
          <w:sz w:val="36"/>
          <w:szCs w:val="36"/>
        </w:rPr>
        <w:t xml:space="preserve">Posegi in postopki pred ali med porodom </w:t>
      </w:r>
    </w:p>
    <w:p w:rsidR="00EA6A66" w:rsidRPr="004C1864" w:rsidRDefault="00EA6A66" w:rsidP="00EA6A66">
      <w:pPr>
        <w:numPr>
          <w:ilvl w:val="0"/>
          <w:numId w:val="3"/>
        </w:numPr>
        <w:spacing w:after="120" w:line="240" w:lineRule="auto"/>
        <w:ind w:right="-708"/>
        <w:jc w:val="both"/>
        <w:rPr>
          <w:rFonts w:cs="Arial"/>
          <w:b/>
          <w:bCs/>
          <w:sz w:val="36"/>
          <w:szCs w:val="36"/>
        </w:rPr>
      </w:pPr>
      <w:r w:rsidRPr="004C1864">
        <w:rPr>
          <w:rFonts w:cs="Arial"/>
          <w:b/>
          <w:bCs/>
          <w:sz w:val="36"/>
          <w:szCs w:val="36"/>
        </w:rPr>
        <w:t xml:space="preserve">Operativno dokončanje poroda </w:t>
      </w:r>
    </w:p>
    <w:p w:rsidR="00EA6A66" w:rsidRDefault="00EA6A66" w:rsidP="00800254">
      <w:pPr>
        <w:spacing w:after="120"/>
        <w:ind w:right="-708"/>
        <w:jc w:val="both"/>
        <w:rPr>
          <w:rFonts w:cs="Arial"/>
          <w:b/>
          <w:bCs/>
          <w:sz w:val="36"/>
          <w:szCs w:val="36"/>
        </w:rPr>
      </w:pPr>
    </w:p>
    <w:p w:rsidR="00800254" w:rsidRPr="00800254" w:rsidRDefault="00EA6A66" w:rsidP="00800254">
      <w:pPr>
        <w:spacing w:after="120"/>
        <w:ind w:right="-708"/>
        <w:jc w:val="both"/>
        <w:rPr>
          <w:rFonts w:cs="Arial"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>Četrtek</w:t>
      </w:r>
      <w:r w:rsidR="00800254">
        <w:rPr>
          <w:rFonts w:cs="Arial"/>
          <w:b/>
          <w:bCs/>
          <w:sz w:val="36"/>
          <w:szCs w:val="36"/>
        </w:rPr>
        <w:t>, 2</w:t>
      </w:r>
      <w:r>
        <w:rPr>
          <w:rFonts w:cs="Arial"/>
          <w:b/>
          <w:bCs/>
          <w:sz w:val="36"/>
          <w:szCs w:val="36"/>
        </w:rPr>
        <w:t>3. oktober 2025 ob 15.3</w:t>
      </w:r>
      <w:r w:rsidR="00800254" w:rsidRPr="00800254">
        <w:rPr>
          <w:rFonts w:cs="Arial"/>
          <w:b/>
          <w:bCs/>
          <w:sz w:val="36"/>
          <w:szCs w:val="36"/>
        </w:rPr>
        <w:t xml:space="preserve">0 </w:t>
      </w:r>
    </w:p>
    <w:p w:rsidR="00800254" w:rsidRPr="00800254" w:rsidRDefault="00800254" w:rsidP="00800254">
      <w:pPr>
        <w:spacing w:after="120"/>
        <w:ind w:right="-708"/>
        <w:rPr>
          <w:rFonts w:cs="Arial"/>
          <w:bCs/>
          <w:sz w:val="36"/>
          <w:szCs w:val="36"/>
        </w:rPr>
      </w:pPr>
      <w:r w:rsidRPr="00800254">
        <w:rPr>
          <w:rFonts w:cs="Arial"/>
          <w:bCs/>
          <w:sz w:val="36"/>
          <w:szCs w:val="36"/>
        </w:rPr>
        <w:t xml:space="preserve">Predavateljica: Katarina Katja Primožič, dr. med., specialistka anesteziologije  </w:t>
      </w:r>
      <w:proofErr w:type="spellStart"/>
      <w:r w:rsidRPr="00800254">
        <w:rPr>
          <w:rFonts w:cs="Arial"/>
          <w:bCs/>
          <w:sz w:val="36"/>
          <w:szCs w:val="36"/>
        </w:rPr>
        <w:t>reanimatologije</w:t>
      </w:r>
      <w:proofErr w:type="spellEnd"/>
      <w:r w:rsidRPr="00800254">
        <w:rPr>
          <w:rFonts w:cs="Arial"/>
          <w:bCs/>
          <w:sz w:val="36"/>
          <w:szCs w:val="36"/>
        </w:rPr>
        <w:t xml:space="preserve"> in </w:t>
      </w:r>
      <w:proofErr w:type="spellStart"/>
      <w:r w:rsidRPr="00800254">
        <w:rPr>
          <w:rFonts w:cs="Arial"/>
          <w:bCs/>
          <w:sz w:val="36"/>
          <w:szCs w:val="36"/>
        </w:rPr>
        <w:t>perioperativne</w:t>
      </w:r>
      <w:proofErr w:type="spellEnd"/>
      <w:r w:rsidRPr="00800254">
        <w:rPr>
          <w:rFonts w:cs="Arial"/>
          <w:bCs/>
          <w:sz w:val="36"/>
          <w:szCs w:val="36"/>
        </w:rPr>
        <w:t xml:space="preserve"> intenzivne medicine</w:t>
      </w:r>
    </w:p>
    <w:p w:rsidR="00800254" w:rsidRPr="00800254" w:rsidRDefault="00800254" w:rsidP="00800254">
      <w:pPr>
        <w:numPr>
          <w:ilvl w:val="0"/>
          <w:numId w:val="3"/>
        </w:numPr>
        <w:spacing w:after="120"/>
        <w:ind w:right="-708"/>
        <w:jc w:val="both"/>
        <w:rPr>
          <w:rFonts w:cs="Arial"/>
          <w:b/>
          <w:bCs/>
          <w:sz w:val="36"/>
          <w:szCs w:val="36"/>
        </w:rPr>
      </w:pPr>
      <w:r w:rsidRPr="00800254">
        <w:rPr>
          <w:rFonts w:cs="Arial"/>
          <w:b/>
          <w:bCs/>
          <w:sz w:val="36"/>
          <w:szCs w:val="36"/>
        </w:rPr>
        <w:t>Farmakološko lajšanje porodne bolečine</w:t>
      </w:r>
    </w:p>
    <w:p w:rsidR="00800254" w:rsidRPr="00800254" w:rsidRDefault="00800254" w:rsidP="00800254">
      <w:pPr>
        <w:numPr>
          <w:ilvl w:val="0"/>
          <w:numId w:val="3"/>
        </w:numPr>
        <w:spacing w:after="120"/>
        <w:ind w:right="-708"/>
        <w:jc w:val="both"/>
        <w:rPr>
          <w:rFonts w:cs="Arial"/>
          <w:b/>
          <w:bCs/>
          <w:sz w:val="36"/>
          <w:szCs w:val="36"/>
        </w:rPr>
      </w:pPr>
      <w:r w:rsidRPr="00800254">
        <w:rPr>
          <w:rFonts w:cs="Arial"/>
          <w:b/>
          <w:bCs/>
          <w:sz w:val="36"/>
          <w:szCs w:val="36"/>
        </w:rPr>
        <w:t>Epiduralna analgezija med porodom</w:t>
      </w:r>
    </w:p>
    <w:p w:rsidR="00800254" w:rsidRPr="00800254" w:rsidRDefault="00800254" w:rsidP="00800254">
      <w:pPr>
        <w:numPr>
          <w:ilvl w:val="0"/>
          <w:numId w:val="3"/>
        </w:numPr>
        <w:spacing w:after="120"/>
        <w:ind w:right="-708"/>
        <w:jc w:val="both"/>
        <w:rPr>
          <w:rFonts w:cs="Arial"/>
          <w:b/>
          <w:bCs/>
          <w:sz w:val="36"/>
          <w:szCs w:val="36"/>
        </w:rPr>
      </w:pPr>
      <w:r w:rsidRPr="00800254">
        <w:rPr>
          <w:rFonts w:cs="Arial"/>
          <w:b/>
          <w:bCs/>
          <w:sz w:val="36"/>
          <w:szCs w:val="36"/>
        </w:rPr>
        <w:t xml:space="preserve">Vloga anesteziologa med vaginalnim porodom in carskim rezom </w:t>
      </w:r>
    </w:p>
    <w:p w:rsidR="004C1864" w:rsidRDefault="004C1864" w:rsidP="0046633A">
      <w:pPr>
        <w:spacing w:after="120"/>
        <w:ind w:right="-708"/>
        <w:jc w:val="both"/>
        <w:rPr>
          <w:rFonts w:cs="Arial"/>
          <w:b/>
          <w:bCs/>
          <w:sz w:val="36"/>
          <w:szCs w:val="36"/>
        </w:rPr>
      </w:pPr>
    </w:p>
    <w:p w:rsidR="00EC5EB5" w:rsidRDefault="00EC5EB5" w:rsidP="004C1864">
      <w:pPr>
        <w:ind w:right="-424"/>
        <w:jc w:val="both"/>
        <w:rPr>
          <w:rFonts w:cs="Arial"/>
          <w:b/>
          <w:bCs/>
          <w:sz w:val="36"/>
          <w:szCs w:val="36"/>
        </w:rPr>
      </w:pPr>
    </w:p>
    <w:p w:rsidR="004C1864" w:rsidRPr="00A3366A" w:rsidRDefault="00EA6A66" w:rsidP="004C1864">
      <w:pPr>
        <w:ind w:right="-424"/>
        <w:jc w:val="both"/>
        <w:rPr>
          <w:rFonts w:ascii="Cambria" w:hAnsi="Cambria" w:cs="Arial"/>
          <w:b/>
          <w:bCs/>
          <w:sz w:val="36"/>
          <w:szCs w:val="36"/>
        </w:rPr>
      </w:pPr>
      <w:bookmarkStart w:id="1" w:name="_GoBack"/>
      <w:bookmarkEnd w:id="1"/>
      <w:r>
        <w:rPr>
          <w:rFonts w:cs="Arial"/>
          <w:b/>
          <w:bCs/>
          <w:sz w:val="36"/>
          <w:szCs w:val="36"/>
        </w:rPr>
        <w:t>Sreda, 29. okto</w:t>
      </w:r>
      <w:r w:rsidR="00800254">
        <w:rPr>
          <w:rFonts w:cs="Arial"/>
          <w:b/>
          <w:bCs/>
          <w:sz w:val="36"/>
          <w:szCs w:val="36"/>
        </w:rPr>
        <w:t>ber</w:t>
      </w:r>
      <w:r w:rsidR="004C1864">
        <w:rPr>
          <w:rFonts w:cs="Arial"/>
          <w:b/>
          <w:bCs/>
          <w:sz w:val="36"/>
          <w:szCs w:val="36"/>
        </w:rPr>
        <w:t xml:space="preserve"> 2025 ob 15.3</w:t>
      </w:r>
      <w:r w:rsidR="004C1864" w:rsidRPr="00633B1F">
        <w:rPr>
          <w:rFonts w:cs="Arial"/>
          <w:b/>
          <w:bCs/>
          <w:sz w:val="36"/>
          <w:szCs w:val="36"/>
        </w:rPr>
        <w:t xml:space="preserve">0 </w:t>
      </w:r>
    </w:p>
    <w:p w:rsidR="004C1864" w:rsidRPr="00633B1F" w:rsidRDefault="00EA6A66" w:rsidP="004C1864">
      <w:pPr>
        <w:tabs>
          <w:tab w:val="left" w:pos="142"/>
        </w:tabs>
        <w:ind w:right="-424"/>
        <w:jc w:val="both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 xml:space="preserve">Predavateljica: Sara </w:t>
      </w:r>
      <w:proofErr w:type="spellStart"/>
      <w:r>
        <w:rPr>
          <w:rFonts w:cs="Arial"/>
          <w:sz w:val="36"/>
          <w:szCs w:val="36"/>
        </w:rPr>
        <w:t>Sagain</w:t>
      </w:r>
      <w:proofErr w:type="spellEnd"/>
      <w:r w:rsidR="004C1864" w:rsidRPr="00633B1F">
        <w:rPr>
          <w:rFonts w:cs="Arial"/>
          <w:sz w:val="36"/>
          <w:szCs w:val="36"/>
        </w:rPr>
        <w:t>, dipl. bab.</w:t>
      </w:r>
      <w:r w:rsidR="004C1864" w:rsidRPr="00281D91">
        <w:rPr>
          <w:noProof/>
          <w:sz w:val="20"/>
          <w:lang w:eastAsia="sl-SI"/>
        </w:rPr>
        <w:t xml:space="preserve"> </w:t>
      </w:r>
    </w:p>
    <w:p w:rsidR="004C1864" w:rsidRPr="00A95591" w:rsidRDefault="004C1864" w:rsidP="004C1864">
      <w:pPr>
        <w:pStyle w:val="Odstavekseznama"/>
        <w:numPr>
          <w:ilvl w:val="0"/>
          <w:numId w:val="2"/>
        </w:numPr>
        <w:ind w:right="-424"/>
        <w:jc w:val="both"/>
        <w:rPr>
          <w:rFonts w:ascii="Cambria" w:hAnsi="Cambria" w:cs="Arial"/>
          <w:b/>
          <w:bCs/>
          <w:sz w:val="36"/>
          <w:szCs w:val="36"/>
        </w:rPr>
      </w:pPr>
      <w:r w:rsidRPr="00A95591">
        <w:rPr>
          <w:rFonts w:ascii="Cambria" w:hAnsi="Cambria" w:cs="Arial"/>
          <w:b/>
          <w:bCs/>
          <w:sz w:val="36"/>
          <w:szCs w:val="36"/>
        </w:rPr>
        <w:t>Izbira porodnega okolja</w:t>
      </w:r>
    </w:p>
    <w:p w:rsidR="004C1864" w:rsidRPr="00A95591" w:rsidRDefault="004C1864" w:rsidP="004C1864">
      <w:pPr>
        <w:pStyle w:val="Odstavekseznama"/>
        <w:numPr>
          <w:ilvl w:val="0"/>
          <w:numId w:val="2"/>
        </w:numPr>
        <w:ind w:right="-424"/>
        <w:jc w:val="both"/>
        <w:rPr>
          <w:rFonts w:ascii="Cambria" w:hAnsi="Cambria" w:cs="Arial"/>
          <w:b/>
          <w:bCs/>
          <w:sz w:val="36"/>
          <w:szCs w:val="36"/>
        </w:rPr>
      </w:pPr>
      <w:r w:rsidRPr="00A95591">
        <w:rPr>
          <w:rFonts w:ascii="Cambria" w:hAnsi="Cambria" w:cs="Arial"/>
          <w:b/>
          <w:bCs/>
          <w:sz w:val="36"/>
          <w:szCs w:val="36"/>
        </w:rPr>
        <w:t>Vloga babice med porodom</w:t>
      </w:r>
    </w:p>
    <w:p w:rsidR="004C1864" w:rsidRPr="00A95591" w:rsidRDefault="004C1864" w:rsidP="004C1864">
      <w:pPr>
        <w:pStyle w:val="Odstavekseznama"/>
        <w:numPr>
          <w:ilvl w:val="0"/>
          <w:numId w:val="2"/>
        </w:numPr>
        <w:ind w:right="-424"/>
        <w:jc w:val="both"/>
        <w:rPr>
          <w:rFonts w:ascii="Cambria" w:hAnsi="Cambria" w:cs="Arial"/>
          <w:b/>
          <w:bCs/>
          <w:sz w:val="36"/>
          <w:szCs w:val="36"/>
        </w:rPr>
      </w:pPr>
      <w:r w:rsidRPr="00A95591">
        <w:rPr>
          <w:rFonts w:ascii="Cambria" w:hAnsi="Cambria" w:cs="Arial"/>
          <w:b/>
          <w:bCs/>
          <w:sz w:val="36"/>
          <w:szCs w:val="36"/>
        </w:rPr>
        <w:t>Sprejem v porodnišnico</w:t>
      </w:r>
    </w:p>
    <w:p w:rsidR="004C1864" w:rsidRPr="00A95591" w:rsidRDefault="004C1864" w:rsidP="004C1864">
      <w:pPr>
        <w:pStyle w:val="Odstavekseznama"/>
        <w:numPr>
          <w:ilvl w:val="0"/>
          <w:numId w:val="2"/>
        </w:numPr>
        <w:ind w:right="-424"/>
        <w:jc w:val="both"/>
        <w:rPr>
          <w:rFonts w:ascii="Cambria" w:hAnsi="Cambria" w:cs="Arial"/>
          <w:b/>
          <w:bCs/>
          <w:sz w:val="36"/>
          <w:szCs w:val="36"/>
        </w:rPr>
      </w:pPr>
      <w:r w:rsidRPr="00A95591">
        <w:rPr>
          <w:rFonts w:ascii="Cambria" w:hAnsi="Cambria" w:cs="Arial"/>
          <w:b/>
          <w:bCs/>
          <w:sz w:val="36"/>
          <w:szCs w:val="36"/>
        </w:rPr>
        <w:t xml:space="preserve">Fiziološki potek poroda: dogajanje v posamezni porodni dobi, kako se soočati s popadki, dihanje med porodom, porodni položaji, prehranjevanje in pitje med porodom, </w:t>
      </w:r>
      <w:proofErr w:type="spellStart"/>
      <w:r w:rsidRPr="00A95591">
        <w:rPr>
          <w:rFonts w:ascii="Cambria" w:hAnsi="Cambria" w:cs="Arial"/>
          <w:b/>
          <w:bCs/>
          <w:sz w:val="36"/>
          <w:szCs w:val="36"/>
        </w:rPr>
        <w:t>nefarmakološko</w:t>
      </w:r>
      <w:proofErr w:type="spellEnd"/>
      <w:r w:rsidRPr="00A95591">
        <w:rPr>
          <w:rFonts w:ascii="Cambria" w:hAnsi="Cambria" w:cs="Arial"/>
          <w:b/>
          <w:bCs/>
          <w:sz w:val="36"/>
          <w:szCs w:val="36"/>
        </w:rPr>
        <w:t xml:space="preserve"> lajšanje porodne bolečine</w:t>
      </w:r>
    </w:p>
    <w:p w:rsidR="0046633A" w:rsidRPr="00EA6A66" w:rsidRDefault="004C1864" w:rsidP="00EA6A66">
      <w:pPr>
        <w:pStyle w:val="Odstavekseznama"/>
        <w:numPr>
          <w:ilvl w:val="0"/>
          <w:numId w:val="2"/>
        </w:numPr>
        <w:spacing w:after="0"/>
        <w:ind w:right="-424"/>
        <w:jc w:val="both"/>
        <w:rPr>
          <w:rFonts w:ascii="Cambria" w:hAnsi="Cambria" w:cs="Arial"/>
          <w:b/>
          <w:bCs/>
          <w:sz w:val="36"/>
          <w:szCs w:val="36"/>
        </w:rPr>
      </w:pPr>
      <w:r w:rsidRPr="00A95591">
        <w:rPr>
          <w:rFonts w:ascii="Cambria" w:hAnsi="Cambria" w:cs="Arial"/>
          <w:b/>
          <w:bCs/>
          <w:sz w:val="36"/>
          <w:szCs w:val="36"/>
        </w:rPr>
        <w:t>Vloga spr</w:t>
      </w:r>
      <w:r w:rsidR="00EA6A66">
        <w:rPr>
          <w:rFonts w:ascii="Cambria" w:hAnsi="Cambria" w:cs="Arial"/>
          <w:b/>
          <w:bCs/>
          <w:sz w:val="36"/>
          <w:szCs w:val="36"/>
        </w:rPr>
        <w:t>emljevalca/spremljevalke pri porodu</w:t>
      </w:r>
    </w:p>
    <w:p w:rsidR="0046633A" w:rsidRPr="00A95591" w:rsidRDefault="0046633A" w:rsidP="0046633A">
      <w:pPr>
        <w:pStyle w:val="Odstavekseznama"/>
        <w:numPr>
          <w:ilvl w:val="0"/>
          <w:numId w:val="3"/>
        </w:numPr>
        <w:ind w:right="-424"/>
        <w:jc w:val="both"/>
        <w:rPr>
          <w:rFonts w:ascii="Cambria" w:hAnsi="Cambria" w:cs="Arial"/>
          <w:sz w:val="36"/>
          <w:szCs w:val="36"/>
        </w:rPr>
      </w:pPr>
      <w:r w:rsidRPr="00A95591">
        <w:rPr>
          <w:rFonts w:ascii="Cambria" w:hAnsi="Cambria" w:cs="Arial"/>
          <w:b/>
          <w:bCs/>
          <w:sz w:val="36"/>
          <w:szCs w:val="36"/>
        </w:rPr>
        <w:t>Pomoč svojcev v domačem okolju</w:t>
      </w:r>
    </w:p>
    <w:p w:rsidR="0046633A" w:rsidRPr="000424B6" w:rsidRDefault="0046633A" w:rsidP="0046633A">
      <w:pPr>
        <w:pStyle w:val="Odstavekseznama"/>
        <w:numPr>
          <w:ilvl w:val="0"/>
          <w:numId w:val="3"/>
        </w:numPr>
        <w:spacing w:after="0"/>
        <w:ind w:right="-424"/>
        <w:jc w:val="both"/>
        <w:rPr>
          <w:rFonts w:ascii="Cambria" w:hAnsi="Cambria" w:cs="Arial"/>
          <w:sz w:val="36"/>
          <w:szCs w:val="36"/>
        </w:rPr>
      </w:pPr>
      <w:r w:rsidRPr="00A95591">
        <w:rPr>
          <w:rFonts w:ascii="Cambria" w:hAnsi="Cambria" w:cs="Arial"/>
          <w:b/>
          <w:bCs/>
          <w:sz w:val="36"/>
          <w:szCs w:val="36"/>
        </w:rPr>
        <w:t>Babiški obiski na domu</w:t>
      </w:r>
    </w:p>
    <w:p w:rsidR="009A02B1" w:rsidRDefault="009A02B1" w:rsidP="0046633A">
      <w:pPr>
        <w:spacing w:after="480"/>
        <w:ind w:right="-424"/>
        <w:jc w:val="both"/>
        <w:rPr>
          <w:rFonts w:cs="Arial"/>
          <w:b/>
          <w:bCs/>
          <w:sz w:val="36"/>
          <w:szCs w:val="36"/>
        </w:rPr>
      </w:pPr>
    </w:p>
    <w:p w:rsidR="005C7D93" w:rsidRDefault="005C7D93" w:rsidP="005C7D93">
      <w:pPr>
        <w:keepNext/>
        <w:spacing w:after="0"/>
        <w:ind w:right="-424"/>
        <w:jc w:val="center"/>
      </w:pPr>
      <w:r>
        <w:rPr>
          <w:rFonts w:cs="Arial"/>
          <w:b/>
          <w:bCs/>
          <w:noProof/>
          <w:sz w:val="36"/>
          <w:szCs w:val="36"/>
          <w:lang w:eastAsia="sl-SI"/>
        </w:rPr>
        <w:drawing>
          <wp:inline distT="0" distB="0" distL="0" distR="0">
            <wp:extent cx="3063261" cy="2042279"/>
            <wp:effectExtent l="0" t="0" r="381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SC_576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257" cy="205094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Start w:id="2" w:name="_Hlk103924885"/>
      <w:bookmarkEnd w:id="2"/>
    </w:p>
    <w:p w:rsidR="005F08DF" w:rsidRPr="00371AFA" w:rsidRDefault="005C7D93" w:rsidP="005C7D93">
      <w:pPr>
        <w:pStyle w:val="Napis"/>
        <w:jc w:val="center"/>
        <w:rPr>
          <w:b/>
          <w:bCs/>
          <w:sz w:val="22"/>
          <w:szCs w:val="26"/>
        </w:rPr>
      </w:pPr>
      <w:r w:rsidRPr="00371AFA">
        <w:rPr>
          <w:sz w:val="22"/>
          <w:szCs w:val="26"/>
        </w:rPr>
        <w:t>Foto: Violeta Todorovič</w:t>
      </w:r>
    </w:p>
    <w:sectPr w:rsidR="005F08DF" w:rsidRPr="00371AFA" w:rsidSect="00A622A4">
      <w:pgSz w:w="11906" w:h="16838"/>
      <w:pgMar w:top="1134" w:right="991" w:bottom="1417" w:left="1134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Times New Roman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73C1B"/>
    <w:multiLevelType w:val="multilevel"/>
    <w:tmpl w:val="37BA638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b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b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b/>
      </w:rPr>
    </w:lvl>
  </w:abstractNum>
  <w:abstractNum w:abstractNumId="1" w15:restartNumberingAfterBreak="0">
    <w:nsid w:val="1E15553C"/>
    <w:multiLevelType w:val="multilevel"/>
    <w:tmpl w:val="501EF4A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b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b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b/>
      </w:rPr>
    </w:lvl>
  </w:abstractNum>
  <w:abstractNum w:abstractNumId="2" w15:restartNumberingAfterBreak="0">
    <w:nsid w:val="226836C0"/>
    <w:multiLevelType w:val="multilevel"/>
    <w:tmpl w:val="6644B94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b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b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b/>
      </w:rPr>
    </w:lvl>
  </w:abstractNum>
  <w:abstractNum w:abstractNumId="3" w15:restartNumberingAfterBreak="0">
    <w:nsid w:val="228F0104"/>
    <w:multiLevelType w:val="multilevel"/>
    <w:tmpl w:val="3410A0F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37EC1866"/>
    <w:multiLevelType w:val="multilevel"/>
    <w:tmpl w:val="46DCE1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b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b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b/>
      </w:rPr>
    </w:lvl>
  </w:abstractNum>
  <w:abstractNum w:abstractNumId="5" w15:restartNumberingAfterBreak="0">
    <w:nsid w:val="48B21D12"/>
    <w:multiLevelType w:val="multilevel"/>
    <w:tmpl w:val="EFEA6CF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b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b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b/>
      </w:rPr>
    </w:lvl>
  </w:abstractNum>
  <w:abstractNum w:abstractNumId="6" w15:restartNumberingAfterBreak="0">
    <w:nsid w:val="54B748EF"/>
    <w:multiLevelType w:val="multilevel"/>
    <w:tmpl w:val="837472B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b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b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b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F56"/>
    <w:rsid w:val="000038A2"/>
    <w:rsid w:val="00030917"/>
    <w:rsid w:val="000424B6"/>
    <w:rsid w:val="000737D4"/>
    <w:rsid w:val="000C0AD9"/>
    <w:rsid w:val="00120A1F"/>
    <w:rsid w:val="0012551D"/>
    <w:rsid w:val="00135498"/>
    <w:rsid w:val="001964AE"/>
    <w:rsid w:val="001B7A3F"/>
    <w:rsid w:val="001E0632"/>
    <w:rsid w:val="001E1549"/>
    <w:rsid w:val="001F5AE3"/>
    <w:rsid w:val="00234EF7"/>
    <w:rsid w:val="002513BA"/>
    <w:rsid w:val="002563A6"/>
    <w:rsid w:val="002751F8"/>
    <w:rsid w:val="00280A47"/>
    <w:rsid w:val="00281D91"/>
    <w:rsid w:val="002A1839"/>
    <w:rsid w:val="002B5868"/>
    <w:rsid w:val="002C01E9"/>
    <w:rsid w:val="002C2B9A"/>
    <w:rsid w:val="002D6A31"/>
    <w:rsid w:val="002E5BBD"/>
    <w:rsid w:val="002F0B2A"/>
    <w:rsid w:val="002F6ED2"/>
    <w:rsid w:val="00365093"/>
    <w:rsid w:val="00371AFA"/>
    <w:rsid w:val="00387226"/>
    <w:rsid w:val="00390C96"/>
    <w:rsid w:val="00393526"/>
    <w:rsid w:val="003B2B4F"/>
    <w:rsid w:val="003B619F"/>
    <w:rsid w:val="003E1139"/>
    <w:rsid w:val="003E3EC6"/>
    <w:rsid w:val="00403624"/>
    <w:rsid w:val="004176C4"/>
    <w:rsid w:val="004212B3"/>
    <w:rsid w:val="00444034"/>
    <w:rsid w:val="00450A96"/>
    <w:rsid w:val="00464311"/>
    <w:rsid w:val="0046633A"/>
    <w:rsid w:val="00466EA9"/>
    <w:rsid w:val="004710A8"/>
    <w:rsid w:val="00473BF9"/>
    <w:rsid w:val="004B356C"/>
    <w:rsid w:val="004C1864"/>
    <w:rsid w:val="004F2C92"/>
    <w:rsid w:val="00505E81"/>
    <w:rsid w:val="0053460A"/>
    <w:rsid w:val="00574083"/>
    <w:rsid w:val="005B7526"/>
    <w:rsid w:val="005C0E37"/>
    <w:rsid w:val="005C3324"/>
    <w:rsid w:val="005C7AA1"/>
    <w:rsid w:val="005C7D93"/>
    <w:rsid w:val="005E63D0"/>
    <w:rsid w:val="005E6E23"/>
    <w:rsid w:val="005F08DF"/>
    <w:rsid w:val="005F26BF"/>
    <w:rsid w:val="00600F56"/>
    <w:rsid w:val="006153B2"/>
    <w:rsid w:val="00633B1F"/>
    <w:rsid w:val="00660FF6"/>
    <w:rsid w:val="006669C7"/>
    <w:rsid w:val="00696EB2"/>
    <w:rsid w:val="006D034D"/>
    <w:rsid w:val="006F5E2A"/>
    <w:rsid w:val="0070663E"/>
    <w:rsid w:val="0072217C"/>
    <w:rsid w:val="007277C0"/>
    <w:rsid w:val="00765B76"/>
    <w:rsid w:val="00787D3A"/>
    <w:rsid w:val="00793AEE"/>
    <w:rsid w:val="00793DC8"/>
    <w:rsid w:val="007C7490"/>
    <w:rsid w:val="007D5F14"/>
    <w:rsid w:val="007F2665"/>
    <w:rsid w:val="007F2AA3"/>
    <w:rsid w:val="007F5479"/>
    <w:rsid w:val="007F7B03"/>
    <w:rsid w:val="00800254"/>
    <w:rsid w:val="00811F47"/>
    <w:rsid w:val="00872811"/>
    <w:rsid w:val="00884718"/>
    <w:rsid w:val="0088568F"/>
    <w:rsid w:val="00894D2B"/>
    <w:rsid w:val="008C05C6"/>
    <w:rsid w:val="008F6B05"/>
    <w:rsid w:val="00924075"/>
    <w:rsid w:val="00951A96"/>
    <w:rsid w:val="00970567"/>
    <w:rsid w:val="00982A1D"/>
    <w:rsid w:val="00984197"/>
    <w:rsid w:val="009A02B1"/>
    <w:rsid w:val="009A24CD"/>
    <w:rsid w:val="009A7261"/>
    <w:rsid w:val="009C4E7F"/>
    <w:rsid w:val="009E54F1"/>
    <w:rsid w:val="009F7295"/>
    <w:rsid w:val="00A27050"/>
    <w:rsid w:val="00A31A8E"/>
    <w:rsid w:val="00A3366A"/>
    <w:rsid w:val="00A33B46"/>
    <w:rsid w:val="00A622A4"/>
    <w:rsid w:val="00A659C0"/>
    <w:rsid w:val="00A95591"/>
    <w:rsid w:val="00AA1684"/>
    <w:rsid w:val="00AF205D"/>
    <w:rsid w:val="00AF4545"/>
    <w:rsid w:val="00B04943"/>
    <w:rsid w:val="00B1249B"/>
    <w:rsid w:val="00B13F80"/>
    <w:rsid w:val="00B32C17"/>
    <w:rsid w:val="00B403C6"/>
    <w:rsid w:val="00B50DE2"/>
    <w:rsid w:val="00B51DDC"/>
    <w:rsid w:val="00B60B0D"/>
    <w:rsid w:val="00B630A7"/>
    <w:rsid w:val="00C328ED"/>
    <w:rsid w:val="00C43744"/>
    <w:rsid w:val="00C76C2F"/>
    <w:rsid w:val="00C76C93"/>
    <w:rsid w:val="00C80DA5"/>
    <w:rsid w:val="00C82A4F"/>
    <w:rsid w:val="00C94414"/>
    <w:rsid w:val="00CA000C"/>
    <w:rsid w:val="00CA75F6"/>
    <w:rsid w:val="00CB512E"/>
    <w:rsid w:val="00CD15CD"/>
    <w:rsid w:val="00CD6E08"/>
    <w:rsid w:val="00D04D55"/>
    <w:rsid w:val="00D13A4D"/>
    <w:rsid w:val="00D26342"/>
    <w:rsid w:val="00D37AEF"/>
    <w:rsid w:val="00D639A2"/>
    <w:rsid w:val="00D76107"/>
    <w:rsid w:val="00D763CB"/>
    <w:rsid w:val="00D916A4"/>
    <w:rsid w:val="00DA4BCB"/>
    <w:rsid w:val="00E0223C"/>
    <w:rsid w:val="00E0350C"/>
    <w:rsid w:val="00E1569A"/>
    <w:rsid w:val="00E2606F"/>
    <w:rsid w:val="00E3211D"/>
    <w:rsid w:val="00E34F1B"/>
    <w:rsid w:val="00E53A62"/>
    <w:rsid w:val="00E552E8"/>
    <w:rsid w:val="00E7199B"/>
    <w:rsid w:val="00E722D0"/>
    <w:rsid w:val="00E97FE4"/>
    <w:rsid w:val="00EA6A66"/>
    <w:rsid w:val="00EC5EB5"/>
    <w:rsid w:val="00EE29CA"/>
    <w:rsid w:val="00EF1F4A"/>
    <w:rsid w:val="00EF69AD"/>
    <w:rsid w:val="00F340AF"/>
    <w:rsid w:val="00F447DB"/>
    <w:rsid w:val="00F6716A"/>
    <w:rsid w:val="00F8193D"/>
    <w:rsid w:val="00F86FE3"/>
    <w:rsid w:val="00FB4CE1"/>
    <w:rsid w:val="00FD1ABE"/>
    <w:rsid w:val="00FE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5B58E"/>
  <w15:docId w15:val="{5ACAF87F-0F76-47CF-ABC1-D68B06AC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sl-SI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00254"/>
    <w:pPr>
      <w:spacing w:after="160"/>
    </w:pPr>
    <w:rPr>
      <w:color w:val="00000A"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ascii="Arial" w:hAnsi="Arial" w:cs="Wingdings"/>
      <w:b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Symbol"/>
    </w:rPr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lobesedila">
    <w:name w:val="Body Text"/>
    <w:basedOn w:val="Navaden"/>
    <w:pPr>
      <w:spacing w:after="140" w:line="288" w:lineRule="auto"/>
    </w:pPr>
  </w:style>
  <w:style w:type="paragraph" w:styleId="Seznam">
    <w:name w:val="List"/>
    <w:basedOn w:val="Telobesedila"/>
    <w:rPr>
      <w:rFonts w:cs="Arial"/>
    </w:rPr>
  </w:style>
  <w:style w:type="paragraph" w:styleId="Napis">
    <w:name w:val="caption"/>
    <w:basedOn w:val="Navade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azalo">
    <w:name w:val="Kazalo"/>
    <w:basedOn w:val="Navaden"/>
    <w:qFormat/>
    <w:pPr>
      <w:suppressLineNumbers/>
    </w:pPr>
    <w:rPr>
      <w:rFonts w:cs="Arial"/>
    </w:rPr>
  </w:style>
  <w:style w:type="paragraph" w:styleId="Odstavekseznama">
    <w:name w:val="List Paragraph"/>
    <w:basedOn w:val="Navaden"/>
    <w:uiPriority w:val="34"/>
    <w:qFormat/>
    <w:rsid w:val="003653F1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35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35498"/>
    <w:rPr>
      <w:rFonts w:ascii="Tahoma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9B059BB-4A62-46A1-8E75-071142E54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Nuša Rogan</dc:creator>
  <cp:lastModifiedBy>Samo Gomilšek</cp:lastModifiedBy>
  <cp:revision>12</cp:revision>
  <cp:lastPrinted>2023-12-29T10:23:00Z</cp:lastPrinted>
  <dcterms:created xsi:type="dcterms:W3CDTF">2024-04-26T06:36:00Z</dcterms:created>
  <dcterms:modified xsi:type="dcterms:W3CDTF">2025-09-24T18:15:00Z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